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Academic Year 2023-2024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Internal Examination (Regular)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B.A LL.B &amp; I B.B.A  LL.B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Timetable for Written Exam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10:00am-10:30am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11:00am-11:30am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I B.A LL.B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B.B.A LL.B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31-Oct-2023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English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English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1-Nov-2023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Principles of Political Science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Accounting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2-Nov-2023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Principles of Economics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Principles of Management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3-Nov-2023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Principles of Sociology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Communications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