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E5AF" w14:textId="77777777" w:rsidR="00876E7B" w:rsidRPr="00F90ABC" w:rsidRDefault="00876E7B" w:rsidP="00876E7B">
      <w:pPr>
        <w:jc w:val="center"/>
        <w:rPr>
          <w:rFonts w:ascii="Times New Roman" w:hAnsi="Times New Roman" w:cs="Times New Roman"/>
          <w:b/>
          <w:bCs/>
        </w:rPr>
      </w:pPr>
      <w:r w:rsidRPr="00F90ABC">
        <w:rPr>
          <w:rFonts w:ascii="Times New Roman" w:hAnsi="Times New Roman" w:cs="Times New Roman"/>
          <w:b/>
          <w:bCs/>
        </w:rPr>
        <w:t>ILS LAW COLLEGE, PUNE</w:t>
      </w:r>
    </w:p>
    <w:p w14:paraId="18FC1762" w14:textId="0376308B" w:rsidR="00876E7B" w:rsidRPr="00F90ABC" w:rsidRDefault="00876E7B" w:rsidP="00876E7B">
      <w:pPr>
        <w:jc w:val="center"/>
        <w:rPr>
          <w:rFonts w:ascii="Times New Roman" w:hAnsi="Times New Roman" w:cs="Times New Roman"/>
          <w:b/>
          <w:bCs/>
        </w:rPr>
      </w:pPr>
      <w:r w:rsidRPr="00F90ABC">
        <w:rPr>
          <w:rFonts w:ascii="Times New Roman" w:hAnsi="Times New Roman" w:cs="Times New Roman"/>
          <w:b/>
          <w:bCs/>
        </w:rPr>
        <w:t>ACADEMIC YEAR 2024-25</w:t>
      </w:r>
      <w:r w:rsidR="00AD2212">
        <w:rPr>
          <w:rFonts w:ascii="Times New Roman" w:hAnsi="Times New Roman" w:cs="Times New Roman"/>
          <w:b/>
          <w:bCs/>
        </w:rPr>
        <w:t xml:space="preserve"> – FIRST </w:t>
      </w:r>
      <w:r w:rsidR="00FC56FE">
        <w:rPr>
          <w:rFonts w:ascii="Times New Roman" w:hAnsi="Times New Roman" w:cs="Times New Roman"/>
          <w:b/>
          <w:bCs/>
        </w:rPr>
        <w:t>T</w:t>
      </w:r>
      <w:r w:rsidR="00AD2212">
        <w:rPr>
          <w:rFonts w:ascii="Times New Roman" w:hAnsi="Times New Roman" w:cs="Times New Roman"/>
          <w:b/>
          <w:bCs/>
        </w:rPr>
        <w:t>ERM</w:t>
      </w:r>
    </w:p>
    <w:p w14:paraId="1A19D5E8" w14:textId="2E7258A6" w:rsidR="00876E7B" w:rsidRPr="00F90ABC" w:rsidRDefault="00876E7B" w:rsidP="00876E7B">
      <w:pPr>
        <w:jc w:val="center"/>
        <w:rPr>
          <w:rFonts w:ascii="Times New Roman" w:hAnsi="Times New Roman" w:cs="Times New Roman"/>
          <w:b/>
          <w:bCs/>
        </w:rPr>
      </w:pPr>
      <w:r w:rsidRPr="00F90ABC">
        <w:rPr>
          <w:rFonts w:ascii="Times New Roman" w:hAnsi="Times New Roman" w:cs="Times New Roman"/>
          <w:b/>
          <w:bCs/>
        </w:rPr>
        <w:t>TIMETABLE</w:t>
      </w:r>
      <w:r w:rsidR="00AD2212">
        <w:rPr>
          <w:rFonts w:ascii="Times New Roman" w:hAnsi="Times New Roman" w:cs="Times New Roman"/>
          <w:b/>
          <w:bCs/>
        </w:rPr>
        <w:t xml:space="preserve"> </w:t>
      </w:r>
    </w:p>
    <w:p w14:paraId="6C2FEDCF" w14:textId="11898CE6" w:rsidR="00876E7B" w:rsidRPr="00F90ABC" w:rsidRDefault="00876E7B" w:rsidP="00876E7B">
      <w:pPr>
        <w:spacing w:line="60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90ABC">
        <w:rPr>
          <w:rFonts w:ascii="Times New Roman" w:hAnsi="Times New Roman" w:cs="Times New Roman"/>
          <w:b/>
          <w:bCs/>
          <w:szCs w:val="24"/>
        </w:rPr>
        <w:t>III LLB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4111"/>
        <w:gridCol w:w="3969"/>
      </w:tblGrid>
      <w:tr w:rsidR="00876E7B" w:rsidRPr="00F90ABC" w14:paraId="3A3DD985" w14:textId="77777777" w:rsidTr="00876E7B">
        <w:tc>
          <w:tcPr>
            <w:tcW w:w="3402" w:type="dxa"/>
          </w:tcPr>
          <w:p w14:paraId="05C317D0" w14:textId="77777777" w:rsidR="00876E7B" w:rsidRPr="00F90ABC" w:rsidRDefault="00876E7B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| Division</w:t>
            </w:r>
          </w:p>
        </w:tc>
        <w:tc>
          <w:tcPr>
            <w:tcW w:w="4111" w:type="dxa"/>
          </w:tcPr>
          <w:p w14:paraId="2875328C" w14:textId="0D280D70" w:rsidR="00876E7B" w:rsidRPr="00F90ABC" w:rsidRDefault="00876E7B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6)</w:t>
            </w:r>
          </w:p>
        </w:tc>
        <w:tc>
          <w:tcPr>
            <w:tcW w:w="3969" w:type="dxa"/>
          </w:tcPr>
          <w:p w14:paraId="3320F03D" w14:textId="089FF2C1" w:rsidR="00876E7B" w:rsidRPr="00F90ABC" w:rsidRDefault="00876E7B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10)</w:t>
            </w:r>
          </w:p>
        </w:tc>
      </w:tr>
      <w:tr w:rsidR="00876E7B" w14:paraId="08A01CA1" w14:textId="77777777" w:rsidTr="00876E7B">
        <w:trPr>
          <w:trHeight w:val="807"/>
        </w:trPr>
        <w:tc>
          <w:tcPr>
            <w:tcW w:w="3402" w:type="dxa"/>
          </w:tcPr>
          <w:p w14:paraId="71CE95F6" w14:textId="77777777" w:rsidR="00876E7B" w:rsidRPr="00F90ABC" w:rsidRDefault="00876E7B" w:rsidP="00876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7:15 AM to 8:03 AM</w:t>
            </w:r>
          </w:p>
        </w:tc>
        <w:tc>
          <w:tcPr>
            <w:tcW w:w="4111" w:type="dxa"/>
          </w:tcPr>
          <w:p w14:paraId="4010C544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6984C3ED" w14:textId="5E6CA415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Mr Rohit Bokil</w:t>
            </w:r>
          </w:p>
        </w:tc>
        <w:tc>
          <w:tcPr>
            <w:tcW w:w="3969" w:type="dxa"/>
          </w:tcPr>
          <w:p w14:paraId="08DFA66E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23D0AE4D" w14:textId="0700738D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Adv Aniket Kanade</w:t>
            </w:r>
          </w:p>
        </w:tc>
      </w:tr>
      <w:tr w:rsidR="00876E7B" w14:paraId="52302615" w14:textId="77777777" w:rsidTr="00876E7B">
        <w:trPr>
          <w:trHeight w:val="770"/>
        </w:trPr>
        <w:tc>
          <w:tcPr>
            <w:tcW w:w="3402" w:type="dxa"/>
          </w:tcPr>
          <w:p w14:paraId="0176FFD1" w14:textId="77777777" w:rsidR="00876E7B" w:rsidRPr="00F90ABC" w:rsidRDefault="00876E7B" w:rsidP="00876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8:05 AM to 8:53 AM</w:t>
            </w:r>
          </w:p>
        </w:tc>
        <w:tc>
          <w:tcPr>
            <w:tcW w:w="4111" w:type="dxa"/>
          </w:tcPr>
          <w:p w14:paraId="375D946E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46F90D07" w14:textId="1C14203F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Adv Aniket Kanade</w:t>
            </w:r>
          </w:p>
        </w:tc>
        <w:tc>
          <w:tcPr>
            <w:tcW w:w="3969" w:type="dxa"/>
          </w:tcPr>
          <w:p w14:paraId="4B25D406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5B759E7B" w14:textId="0543BA6F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Mr Arun Barve</w:t>
            </w:r>
          </w:p>
        </w:tc>
      </w:tr>
      <w:tr w:rsidR="00876E7B" w14:paraId="5435EB7B" w14:textId="77777777" w:rsidTr="00876E7B">
        <w:trPr>
          <w:trHeight w:val="843"/>
        </w:trPr>
        <w:tc>
          <w:tcPr>
            <w:tcW w:w="3402" w:type="dxa"/>
          </w:tcPr>
          <w:p w14:paraId="1C31C348" w14:textId="77777777" w:rsidR="00876E7B" w:rsidRPr="00F90ABC" w:rsidRDefault="00876E7B" w:rsidP="00876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9:15 AM to 10.03 AM</w:t>
            </w:r>
          </w:p>
        </w:tc>
        <w:tc>
          <w:tcPr>
            <w:tcW w:w="4111" w:type="dxa"/>
          </w:tcPr>
          <w:p w14:paraId="1253D60C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 xml:space="preserve">DPC </w:t>
            </w:r>
          </w:p>
          <w:p w14:paraId="75E4447B" w14:textId="354733CC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Dr Medha Kolhatkar/ Aditya Kanetkar</w:t>
            </w:r>
          </w:p>
        </w:tc>
        <w:tc>
          <w:tcPr>
            <w:tcW w:w="3969" w:type="dxa"/>
          </w:tcPr>
          <w:p w14:paraId="079ADDBF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51240FDA" w14:textId="5B39AA8C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Dr Suvarna Nilakh</w:t>
            </w:r>
          </w:p>
        </w:tc>
      </w:tr>
      <w:tr w:rsidR="00876E7B" w14:paraId="34B942D0" w14:textId="77777777" w:rsidTr="00876E7B">
        <w:trPr>
          <w:trHeight w:val="898"/>
        </w:trPr>
        <w:tc>
          <w:tcPr>
            <w:tcW w:w="3402" w:type="dxa"/>
          </w:tcPr>
          <w:p w14:paraId="3397C1D3" w14:textId="77777777" w:rsidR="00876E7B" w:rsidRPr="00F90ABC" w:rsidRDefault="00876E7B" w:rsidP="00876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AM to 10:53 AM</w:t>
            </w:r>
          </w:p>
        </w:tc>
        <w:tc>
          <w:tcPr>
            <w:tcW w:w="4111" w:type="dxa"/>
          </w:tcPr>
          <w:p w14:paraId="4E50A59C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 xml:space="preserve">Moot Court </w:t>
            </w:r>
          </w:p>
          <w:p w14:paraId="06EE28F8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Dr Suvarna Nilakh</w:t>
            </w:r>
          </w:p>
          <w:p w14:paraId="1C1A32B6" w14:textId="47669566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A656A8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 xml:space="preserve">DPC </w:t>
            </w:r>
          </w:p>
          <w:p w14:paraId="1DD2479E" w14:textId="364041F2" w:rsidR="00876E7B" w:rsidRPr="00876E7B" w:rsidRDefault="00876E7B" w:rsidP="0078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Dr Medha</w:t>
            </w:r>
            <w:r w:rsidR="0078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 xml:space="preserve">Kolhatkar </w:t>
            </w:r>
          </w:p>
        </w:tc>
      </w:tr>
      <w:tr w:rsidR="00876E7B" w14:paraId="774EF594" w14:textId="77777777" w:rsidTr="00876E7B">
        <w:trPr>
          <w:trHeight w:val="854"/>
        </w:trPr>
        <w:tc>
          <w:tcPr>
            <w:tcW w:w="3402" w:type="dxa"/>
          </w:tcPr>
          <w:p w14:paraId="4244EBD8" w14:textId="77777777" w:rsidR="00876E7B" w:rsidRPr="00F90ABC" w:rsidRDefault="00876E7B" w:rsidP="00876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10:55 AM to 11:43 AM</w:t>
            </w:r>
          </w:p>
        </w:tc>
        <w:tc>
          <w:tcPr>
            <w:tcW w:w="4111" w:type="dxa"/>
          </w:tcPr>
          <w:p w14:paraId="719F2A47" w14:textId="34CDCF0C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3969" w:type="dxa"/>
          </w:tcPr>
          <w:p w14:paraId="568CD839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 xml:space="preserve">Moot Court </w:t>
            </w:r>
          </w:p>
          <w:p w14:paraId="744FECE1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 xml:space="preserve">Dr Santosh </w:t>
            </w:r>
            <w:proofErr w:type="spellStart"/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Jaybhay</w:t>
            </w:r>
            <w:proofErr w:type="spellEnd"/>
          </w:p>
          <w:p w14:paraId="518EB4A7" w14:textId="77777777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7B" w14:paraId="0FE0F779" w14:textId="77777777" w:rsidTr="00876E7B">
        <w:trPr>
          <w:trHeight w:val="1405"/>
        </w:trPr>
        <w:tc>
          <w:tcPr>
            <w:tcW w:w="3402" w:type="dxa"/>
          </w:tcPr>
          <w:p w14:paraId="6639009C" w14:textId="70E402F6" w:rsidR="00876E7B" w:rsidRPr="00F90ABC" w:rsidRDefault="00876E7B" w:rsidP="00876E7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0ABC">
              <w:rPr>
                <w:rFonts w:ascii="Times New Roman" w:hAnsi="Times New Roman" w:cs="Times New Roman"/>
                <w:b/>
                <w:bCs/>
                <w:szCs w:val="24"/>
              </w:rPr>
              <w:t>11:45 AM to 12:33 PM</w:t>
            </w:r>
          </w:p>
        </w:tc>
        <w:tc>
          <w:tcPr>
            <w:tcW w:w="8080" w:type="dxa"/>
            <w:gridSpan w:val="2"/>
          </w:tcPr>
          <w:p w14:paraId="48976F99" w14:textId="5858B42C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7">
              <w:rPr>
                <w:rFonts w:ascii="Times New Roman" w:hAnsi="Times New Roman" w:cs="Times New Roman"/>
                <w:sz w:val="24"/>
                <w:szCs w:val="24"/>
              </w:rPr>
              <w:t>Principles of Taxation Law</w:t>
            </w:r>
            <w:r w:rsidR="00F9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9B7">
              <w:rPr>
                <w:rFonts w:ascii="Times New Roman" w:hAnsi="Times New Roman" w:cs="Times New Roman"/>
                <w:sz w:val="24"/>
                <w:szCs w:val="24"/>
              </w:rPr>
              <w:t xml:space="preserve">– Mr Siddharth Sharma </w:t>
            </w:r>
            <w:r w:rsid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11)</w:t>
            </w:r>
          </w:p>
          <w:p w14:paraId="74A116D2" w14:textId="4365C76E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Law of Forensic Science – Ms Isha Saxena</w:t>
            </w:r>
            <w:r w:rsidR="00F9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6)</w:t>
            </w:r>
          </w:p>
          <w:p w14:paraId="75D3DECA" w14:textId="77777777" w:rsidR="00F90ABC" w:rsidRDefault="00F90ABC" w:rsidP="00876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International Law on Air, Space and Sea- Mr Rohit Bokil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7)</w:t>
            </w:r>
          </w:p>
          <w:p w14:paraId="310B0C3B" w14:textId="5C16EEBB" w:rsidR="00876E7B" w:rsidRPr="00876E7B" w:rsidRDefault="00876E7B" w:rsidP="008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7B">
              <w:rPr>
                <w:rFonts w:ascii="Times New Roman" w:hAnsi="Times New Roman" w:cs="Times New Roman"/>
                <w:sz w:val="24"/>
                <w:szCs w:val="24"/>
              </w:rPr>
              <w:t>Land Laws I – Dr D P Kendre</w:t>
            </w:r>
            <w:r w:rsidR="00F9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8)</w:t>
            </w:r>
          </w:p>
        </w:tc>
      </w:tr>
    </w:tbl>
    <w:p w14:paraId="2B30394F" w14:textId="77777777" w:rsidR="00876E7B" w:rsidRDefault="00876E7B" w:rsidP="00876E7B"/>
    <w:p w14:paraId="4A6088E7" w14:textId="77777777" w:rsidR="00876E7B" w:rsidRDefault="00876E7B"/>
    <w:sectPr w:rsidR="00876E7B" w:rsidSect="00876E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B"/>
    <w:rsid w:val="006D4563"/>
    <w:rsid w:val="00783DCC"/>
    <w:rsid w:val="00876E7B"/>
    <w:rsid w:val="008F633F"/>
    <w:rsid w:val="00A529B7"/>
    <w:rsid w:val="00AD2212"/>
    <w:rsid w:val="00CF2452"/>
    <w:rsid w:val="00EF29F1"/>
    <w:rsid w:val="00F90AB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DCC6"/>
  <w15:chartTrackingRefBased/>
  <w15:docId w15:val="{9DFD9994-BAB7-4721-94B6-7E91966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7B"/>
  </w:style>
  <w:style w:type="paragraph" w:styleId="Heading1">
    <w:name w:val="heading 1"/>
    <w:basedOn w:val="Normal"/>
    <w:next w:val="Normal"/>
    <w:link w:val="Heading1Char"/>
    <w:uiPriority w:val="9"/>
    <w:qFormat/>
    <w:rsid w:val="00876E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E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E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E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E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E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E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E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E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E7B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E7B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E7B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E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E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E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E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E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E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6E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76E7B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E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876E7B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76E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E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6E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6E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E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E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6E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76E7B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Vindhya Gupta</dc:creator>
  <cp:keywords/>
  <dc:description/>
  <cp:lastModifiedBy>Shubhangi  Puranik</cp:lastModifiedBy>
  <cp:revision>6</cp:revision>
  <dcterms:created xsi:type="dcterms:W3CDTF">2024-07-19T06:01:00Z</dcterms:created>
  <dcterms:modified xsi:type="dcterms:W3CDTF">2024-07-20T10:02:00Z</dcterms:modified>
</cp:coreProperties>
</file>